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88C" w14:textId="77777777" w:rsidR="00980F93" w:rsidRDefault="00980F93" w:rsidP="000C40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216C237" wp14:editId="0AC6F465">
            <wp:extent cx="1530596" cy="1025467"/>
            <wp:effectExtent l="0" t="0" r="0" b="3810"/>
            <wp:docPr id="172623866" name="Picture 4" descr="A group of hous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3866" name="Picture 4" descr="A group of houses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91" cy="105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</w:t>
      </w:r>
    </w:p>
    <w:p w14:paraId="67407D37" w14:textId="1755B356" w:rsidR="000C4044" w:rsidRDefault="00980F93" w:rsidP="000C4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280147F2" wp14:editId="5431CCA7">
            <wp:extent cx="2321539" cy="391391"/>
            <wp:effectExtent l="0" t="0" r="0" b="0"/>
            <wp:docPr id="284137396" name="Picture 1" descr="A black background with a blac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37396" name="Picture 1" descr="A black background with a black circ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602" cy="39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6D1D9EA" wp14:editId="12240455">
            <wp:extent cx="1351587" cy="549498"/>
            <wp:effectExtent l="0" t="0" r="1270" b="3175"/>
            <wp:docPr id="78104460" name="Picture 3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4460" name="Picture 3" descr="A white and blu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19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C7894" w14:textId="09F3E585" w:rsidR="00E73512" w:rsidRPr="00E73512" w:rsidRDefault="00E73512" w:rsidP="00E735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PARTNERSHIP TEMPLATE</w:t>
      </w:r>
    </w:p>
    <w:p w14:paraId="1A9915C9" w14:textId="544DA980" w:rsidR="00D32D06" w:rsidRPr="006F2776" w:rsidRDefault="00D32D06" w:rsidP="00D32D06">
      <w:pPr>
        <w:tabs>
          <w:tab w:val="left" w:pos="284"/>
          <w:tab w:val="left" w:pos="993"/>
        </w:tabs>
        <w:rPr>
          <w:rFonts w:ascii="Arial" w:hAnsi="Arial" w:cs="Arial"/>
          <w:b/>
          <w:color w:val="000000"/>
          <w:u w:val="single"/>
        </w:rPr>
      </w:pPr>
      <w:r w:rsidRPr="006F2776">
        <w:rPr>
          <w:rFonts w:ascii="Arial" w:hAnsi="Arial" w:cs="Arial"/>
          <w:b/>
          <w:color w:val="000000"/>
          <w:u w:val="single"/>
        </w:rPr>
        <w:t>Partnerships:</w:t>
      </w:r>
    </w:p>
    <w:p w14:paraId="585BBE34" w14:textId="529CB8BE" w:rsidR="00D32D06" w:rsidRPr="006F2776" w:rsidRDefault="00D32D06" w:rsidP="00D32D06">
      <w:pPr>
        <w:numPr>
          <w:ilvl w:val="12"/>
          <w:numId w:val="0"/>
        </w:numPr>
        <w:tabs>
          <w:tab w:val="left" w:pos="284"/>
          <w:tab w:val="left" w:pos="993"/>
        </w:tabs>
        <w:rPr>
          <w:rFonts w:ascii="Arial" w:hAnsi="Arial" w:cs="Arial"/>
          <w:color w:val="000000"/>
        </w:rPr>
      </w:pPr>
      <w:r w:rsidRPr="006F2776">
        <w:rPr>
          <w:rFonts w:ascii="Arial" w:hAnsi="Arial" w:cs="Arial"/>
          <w:color w:val="000000"/>
        </w:rPr>
        <w:t xml:space="preserve">Contributing partners can include provincial and local governments, health authorities, not-for-profit organizations, and private foundations or corporations. </w:t>
      </w:r>
    </w:p>
    <w:p w14:paraId="5F560DC6" w14:textId="77777777" w:rsidR="00D32D06" w:rsidRDefault="00D32D06" w:rsidP="00D32D06">
      <w:pPr>
        <w:numPr>
          <w:ilvl w:val="12"/>
          <w:numId w:val="0"/>
        </w:numPr>
        <w:tabs>
          <w:tab w:val="left" w:pos="284"/>
          <w:tab w:val="left" w:pos="993"/>
        </w:tabs>
        <w:rPr>
          <w:rFonts w:ascii="Arial" w:hAnsi="Arial" w:cs="Arial"/>
          <w:color w:val="000000"/>
        </w:rPr>
      </w:pPr>
      <w:r w:rsidRPr="006F2776">
        <w:rPr>
          <w:rFonts w:ascii="Arial" w:hAnsi="Arial" w:cs="Arial"/>
          <w:color w:val="000000"/>
        </w:rPr>
        <w:t xml:space="preserve">Please list all </w:t>
      </w:r>
      <w:r w:rsidRPr="006F2776">
        <w:rPr>
          <w:rFonts w:ascii="Arial" w:hAnsi="Arial" w:cs="Arial"/>
          <w:b/>
          <w:i/>
          <w:color w:val="000000"/>
        </w:rPr>
        <w:t>program specific</w:t>
      </w:r>
      <w:r w:rsidRPr="006F2776">
        <w:rPr>
          <w:rFonts w:ascii="Arial" w:hAnsi="Arial" w:cs="Arial"/>
          <w:color w:val="000000"/>
        </w:rPr>
        <w:t xml:space="preserve"> partnerships below.  Partners provide cash or in-kind contributions from sources other than Reaching Home funding. </w:t>
      </w:r>
    </w:p>
    <w:p w14:paraId="6AC9A0BF" w14:textId="77777777" w:rsidR="00D32D06" w:rsidRDefault="00D32D06" w:rsidP="00D32D06">
      <w:pPr>
        <w:numPr>
          <w:ilvl w:val="12"/>
          <w:numId w:val="0"/>
        </w:numPr>
        <w:tabs>
          <w:tab w:val="left" w:pos="284"/>
          <w:tab w:val="left" w:pos="993"/>
        </w:tabs>
        <w:rPr>
          <w:rFonts w:ascii="Arial" w:hAnsi="Arial" w:cs="Arial"/>
          <w:color w:val="00000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50"/>
        <w:gridCol w:w="1746"/>
        <w:gridCol w:w="2021"/>
        <w:gridCol w:w="5418"/>
      </w:tblGrid>
      <w:tr w:rsidR="00D32D06" w14:paraId="37E4304D" w14:textId="77777777" w:rsidTr="00D32D06">
        <w:trPr>
          <w:trHeight w:val="622"/>
        </w:trPr>
        <w:tc>
          <w:tcPr>
            <w:tcW w:w="350" w:type="dxa"/>
          </w:tcPr>
          <w:p w14:paraId="0CD46258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</w:tcPr>
          <w:p w14:paraId="4ACD8FBA" w14:textId="1826E814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 w:rsidRPr="00BB7858">
              <w:rPr>
                <w:rFonts w:ascii="Arial" w:hAnsi="Arial" w:cs="Arial"/>
                <w:b/>
                <w:sz w:val="20"/>
                <w:szCs w:val="20"/>
              </w:rPr>
              <w:t>TITLE OF PARTNERING ORGANIZATION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CONTACT PERSON NAME and CONTACT DETAILS</w:t>
            </w:r>
          </w:p>
        </w:tc>
        <w:tc>
          <w:tcPr>
            <w:tcW w:w="2021" w:type="dxa"/>
          </w:tcPr>
          <w:p w14:paraId="0DEB78B7" w14:textId="77777777" w:rsidR="00D32D06" w:rsidRDefault="00D32D06" w:rsidP="00D32D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858">
              <w:rPr>
                <w:rFonts w:ascii="Arial" w:hAnsi="Arial" w:cs="Arial"/>
                <w:b/>
                <w:sz w:val="20"/>
                <w:szCs w:val="20"/>
              </w:rPr>
              <w:t xml:space="preserve">DOLLAR AMOUNT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 INDICATE</w:t>
            </w:r>
            <w:r w:rsidRPr="00BB7858">
              <w:rPr>
                <w:rFonts w:ascii="Arial" w:hAnsi="Arial" w:cs="Arial"/>
                <w:b/>
                <w:sz w:val="20"/>
                <w:szCs w:val="20"/>
              </w:rPr>
              <w:t xml:space="preserve"> CASH 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B0FB088" w14:textId="1D82BA95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 w:rsidRPr="00BB7858">
              <w:rPr>
                <w:rFonts w:ascii="Arial" w:hAnsi="Arial" w:cs="Arial"/>
                <w:b/>
                <w:sz w:val="20"/>
                <w:szCs w:val="20"/>
              </w:rPr>
              <w:t xml:space="preserve"> IN- KIND CONTRIBUTION</w:t>
            </w:r>
          </w:p>
        </w:tc>
        <w:tc>
          <w:tcPr>
            <w:tcW w:w="5418" w:type="dxa"/>
          </w:tcPr>
          <w:p w14:paraId="652D5493" w14:textId="171283D1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 w:rsidRPr="00BB7858">
              <w:rPr>
                <w:rFonts w:ascii="Arial" w:hAnsi="Arial" w:cs="Arial"/>
                <w:b/>
                <w:sz w:val="20"/>
                <w:szCs w:val="20"/>
              </w:rPr>
              <w:t>LIST THE SERVICES OR ACTIVITIES BEING CONTRIBUTED THROUGH NON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B7858">
              <w:rPr>
                <w:rFonts w:ascii="Arial" w:hAnsi="Arial" w:cs="Arial"/>
                <w:b/>
                <w:sz w:val="20"/>
                <w:szCs w:val="20"/>
              </w:rPr>
              <w:t>REACHING HOME SOURCES</w:t>
            </w:r>
          </w:p>
          <w:p w14:paraId="33F422B4" w14:textId="77777777" w:rsidR="00D32D06" w:rsidRPr="00D32D06" w:rsidRDefault="00D32D06" w:rsidP="00D32D06">
            <w:pPr>
              <w:ind w:firstLine="720"/>
              <w:rPr>
                <w:rFonts w:ascii="Arial" w:hAnsi="Arial" w:cs="Arial"/>
              </w:rPr>
            </w:pPr>
          </w:p>
        </w:tc>
      </w:tr>
      <w:tr w:rsidR="00D32D06" w14:paraId="7E4BDFC9" w14:textId="77777777" w:rsidTr="00D32D06">
        <w:trPr>
          <w:trHeight w:val="622"/>
        </w:trPr>
        <w:tc>
          <w:tcPr>
            <w:tcW w:w="350" w:type="dxa"/>
          </w:tcPr>
          <w:p w14:paraId="481DDCCE" w14:textId="3EDC3568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6" w:type="dxa"/>
          </w:tcPr>
          <w:p w14:paraId="293D0C11" w14:textId="77777777" w:rsidR="00D32D06" w:rsidRPr="00B5543B" w:rsidRDefault="00D32D06" w:rsidP="00D32D06">
            <w:pPr>
              <w:rPr>
                <w:rFonts w:ascii="Arial" w:hAnsi="Arial" w:cs="Arial"/>
                <w:color w:val="FF0000"/>
              </w:rPr>
            </w:pPr>
            <w:r w:rsidRPr="00B5543B">
              <w:rPr>
                <w:rFonts w:ascii="Arial" w:hAnsi="Arial" w:cs="Arial"/>
                <w:color w:val="FF0000"/>
              </w:rPr>
              <w:t>NAME</w:t>
            </w:r>
          </w:p>
          <w:p w14:paraId="2604B4D4" w14:textId="77777777" w:rsidR="00D32D06" w:rsidRPr="00B5543B" w:rsidRDefault="00D32D06" w:rsidP="00D32D06">
            <w:pPr>
              <w:rPr>
                <w:rFonts w:ascii="Arial" w:hAnsi="Arial" w:cs="Arial"/>
                <w:color w:val="FF0000"/>
              </w:rPr>
            </w:pPr>
            <w:r w:rsidRPr="00B5543B">
              <w:rPr>
                <w:rFonts w:ascii="Arial" w:hAnsi="Arial" w:cs="Arial"/>
                <w:color w:val="FF0000"/>
              </w:rPr>
              <w:t>EMAIL</w:t>
            </w:r>
          </w:p>
          <w:p w14:paraId="3CAC94B7" w14:textId="1D99FBE4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 w:rsidRPr="00B5543B">
              <w:rPr>
                <w:rFonts w:ascii="Arial" w:hAnsi="Arial" w:cs="Arial"/>
                <w:color w:val="FF0000"/>
              </w:rPr>
              <w:t>PHONE NUMBER</w:t>
            </w:r>
          </w:p>
        </w:tc>
        <w:tc>
          <w:tcPr>
            <w:tcW w:w="2021" w:type="dxa"/>
          </w:tcPr>
          <w:p w14:paraId="4E92F033" w14:textId="77777777" w:rsidR="00D32D06" w:rsidRPr="0075280A" w:rsidRDefault="00D32D06" w:rsidP="00D32D06">
            <w:pPr>
              <w:rPr>
                <w:rFonts w:ascii="Arial" w:hAnsi="Arial" w:cs="Arial"/>
                <w:color w:val="FF0000"/>
              </w:rPr>
            </w:pPr>
            <w:r w:rsidRPr="0075280A">
              <w:rPr>
                <w:rFonts w:ascii="Arial" w:hAnsi="Arial" w:cs="Arial"/>
                <w:color w:val="FF0000"/>
              </w:rPr>
              <w:t>CASH AMOUNT = $0.00</w:t>
            </w:r>
          </w:p>
          <w:p w14:paraId="43D20E11" w14:textId="7615BA94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 w:rsidRPr="0075280A">
              <w:rPr>
                <w:rFonts w:ascii="Arial" w:hAnsi="Arial" w:cs="Arial"/>
                <w:color w:val="FF0000"/>
              </w:rPr>
              <w:t>IN-KIND AMOUNT = $10,000.00</w:t>
            </w:r>
          </w:p>
        </w:tc>
        <w:tc>
          <w:tcPr>
            <w:tcW w:w="5418" w:type="dxa"/>
          </w:tcPr>
          <w:p w14:paraId="7747761F" w14:textId="77777777" w:rsidR="00D32D06" w:rsidRPr="006F2776" w:rsidRDefault="00D32D06" w:rsidP="00D32D06">
            <w:pPr>
              <w:rPr>
                <w:rFonts w:ascii="Arial" w:hAnsi="Arial" w:cs="Arial"/>
              </w:rPr>
            </w:pPr>
            <w:r w:rsidRPr="00AB3A03">
              <w:rPr>
                <w:rFonts w:ascii="Arial" w:hAnsi="Arial" w:cs="Arial"/>
                <w:color w:val="FF0000"/>
              </w:rPr>
              <w:t>Housing – 10x housing unit rentals for 12x months</w:t>
            </w:r>
          </w:p>
          <w:p w14:paraId="6C7276FE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32D06" w14:paraId="395D019A" w14:textId="77777777" w:rsidTr="00D32D06">
        <w:trPr>
          <w:trHeight w:val="622"/>
        </w:trPr>
        <w:tc>
          <w:tcPr>
            <w:tcW w:w="350" w:type="dxa"/>
          </w:tcPr>
          <w:p w14:paraId="3FD5296A" w14:textId="20F9B724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46" w:type="dxa"/>
          </w:tcPr>
          <w:p w14:paraId="6FA2AA09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</w:tcPr>
          <w:p w14:paraId="4E621600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5418" w:type="dxa"/>
          </w:tcPr>
          <w:p w14:paraId="23F2EC39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32D06" w14:paraId="3AA7F641" w14:textId="77777777" w:rsidTr="00D32D06">
        <w:trPr>
          <w:trHeight w:val="622"/>
        </w:trPr>
        <w:tc>
          <w:tcPr>
            <w:tcW w:w="350" w:type="dxa"/>
          </w:tcPr>
          <w:p w14:paraId="401341F1" w14:textId="26F3AA2F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46" w:type="dxa"/>
          </w:tcPr>
          <w:p w14:paraId="3DD5A1F4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</w:tcPr>
          <w:p w14:paraId="47B2DA98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5418" w:type="dxa"/>
          </w:tcPr>
          <w:p w14:paraId="3378C19A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32D06" w14:paraId="7303F0B8" w14:textId="77777777" w:rsidTr="00D32D06">
        <w:trPr>
          <w:trHeight w:val="622"/>
        </w:trPr>
        <w:tc>
          <w:tcPr>
            <w:tcW w:w="350" w:type="dxa"/>
          </w:tcPr>
          <w:p w14:paraId="589EF620" w14:textId="6CD49933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46" w:type="dxa"/>
          </w:tcPr>
          <w:p w14:paraId="655513A6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</w:tcPr>
          <w:p w14:paraId="0BDFA1F9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5418" w:type="dxa"/>
          </w:tcPr>
          <w:p w14:paraId="1D5578B1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32D06" w14:paraId="00C1F8B1" w14:textId="77777777" w:rsidTr="00D32D06">
        <w:trPr>
          <w:trHeight w:val="622"/>
        </w:trPr>
        <w:tc>
          <w:tcPr>
            <w:tcW w:w="350" w:type="dxa"/>
          </w:tcPr>
          <w:p w14:paraId="7936BB8D" w14:textId="33062859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46" w:type="dxa"/>
          </w:tcPr>
          <w:p w14:paraId="43C6020A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</w:tcPr>
          <w:p w14:paraId="1E49102D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5418" w:type="dxa"/>
          </w:tcPr>
          <w:p w14:paraId="73FE6051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32D06" w14:paraId="19DA53B4" w14:textId="77777777" w:rsidTr="00D32D06">
        <w:trPr>
          <w:trHeight w:val="622"/>
        </w:trPr>
        <w:tc>
          <w:tcPr>
            <w:tcW w:w="350" w:type="dxa"/>
          </w:tcPr>
          <w:p w14:paraId="0A422C87" w14:textId="0E46AAB0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46" w:type="dxa"/>
          </w:tcPr>
          <w:p w14:paraId="27B2DD09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</w:tcPr>
          <w:p w14:paraId="13D65945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5418" w:type="dxa"/>
          </w:tcPr>
          <w:p w14:paraId="212B6BFC" w14:textId="77777777" w:rsidR="00D32D06" w:rsidRDefault="00D32D06" w:rsidP="00D32D06">
            <w:pPr>
              <w:numPr>
                <w:ilvl w:val="12"/>
                <w:numId w:val="0"/>
              </w:numPr>
              <w:tabs>
                <w:tab w:val="left" w:pos="284"/>
                <w:tab w:val="left" w:pos="993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5B75C539" w14:textId="77777777" w:rsidR="00E73512" w:rsidRDefault="00E73512" w:rsidP="00D32D06">
      <w:pPr>
        <w:rPr>
          <w:b/>
          <w:bCs/>
          <w:sz w:val="32"/>
          <w:szCs w:val="32"/>
        </w:rPr>
      </w:pPr>
    </w:p>
    <w:sectPr w:rsidR="00E7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C5"/>
    <w:rsid w:val="000C4044"/>
    <w:rsid w:val="005363C5"/>
    <w:rsid w:val="006A6276"/>
    <w:rsid w:val="00843C36"/>
    <w:rsid w:val="00980F93"/>
    <w:rsid w:val="00D22804"/>
    <w:rsid w:val="00D32D06"/>
    <w:rsid w:val="00E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A9E8"/>
  <w15:chartTrackingRefBased/>
  <w15:docId w15:val="{B51B12EF-54D9-411F-B465-DC52859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3C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C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C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C5"/>
    <w:rPr>
      <w:rFonts w:ascii="Calibri" w:eastAsia="Calibri" w:hAnsi="Calibri" w:cs="Arial"/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63C5"/>
    <w:rPr>
      <w:sz w:val="16"/>
      <w:szCs w:val="16"/>
    </w:rPr>
  </w:style>
  <w:style w:type="table" w:styleId="TableGrid">
    <w:name w:val="Table Grid"/>
    <w:basedOn w:val="TableNormal"/>
    <w:uiPriority w:val="39"/>
    <w:rsid w:val="00D3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639</Characters>
  <Application>Microsoft Office Word</Application>
  <DocSecurity>0</DocSecurity>
  <Lines>12</Lines>
  <Paragraphs>3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Mendes</dc:creator>
  <cp:keywords/>
  <dc:description/>
  <cp:lastModifiedBy>Paula Mendes</cp:lastModifiedBy>
  <cp:revision>3</cp:revision>
  <dcterms:created xsi:type="dcterms:W3CDTF">2025-10-22T20:55:00Z</dcterms:created>
  <dcterms:modified xsi:type="dcterms:W3CDTF">2025-10-22T20:58:00Z</dcterms:modified>
</cp:coreProperties>
</file>